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AA" w:rsidRDefault="00D141AA" w:rsidP="00D141AA"/>
    <w:p w:rsidR="00BC0922" w:rsidRPr="00F816A0" w:rsidRDefault="00D141AA" w:rsidP="00F816A0">
      <w:pPr>
        <w:jc w:val="center"/>
        <w:rPr>
          <w:b/>
        </w:rPr>
      </w:pPr>
      <w:r w:rsidRPr="00F816A0">
        <w:rPr>
          <w:b/>
        </w:rPr>
        <w:t>Algebra Techniqu</w:t>
      </w:r>
      <w:r w:rsidR="00BC0922" w:rsidRPr="00F816A0">
        <w:rPr>
          <w:b/>
        </w:rPr>
        <w:t>es for Finding Limits</w:t>
      </w:r>
    </w:p>
    <w:p w:rsidR="00D141AA" w:rsidRPr="00F816A0" w:rsidRDefault="00D141AA" w:rsidP="00F816A0">
      <w:pPr>
        <w:jc w:val="center"/>
        <w:rPr>
          <w:b/>
        </w:rPr>
      </w:pPr>
    </w:p>
    <w:p w:rsidR="00D141AA" w:rsidRDefault="00D141AA" w:rsidP="00D141AA">
      <w:r>
        <w:t>I.  Techniques for Finding Limits</w:t>
      </w:r>
    </w:p>
    <w:p w:rsidR="00D141AA" w:rsidRDefault="00D141AA" w:rsidP="00D141AA">
      <w:r>
        <w:t xml:space="preserve">A)  Try direct </w:t>
      </w:r>
      <w:proofErr w:type="spellStart"/>
      <w:r>
        <w:t>subsititution</w:t>
      </w:r>
      <w:proofErr w:type="spellEnd"/>
      <w:r>
        <w:t xml:space="preserve"> first</w:t>
      </w:r>
    </w:p>
    <w:p w:rsidR="00D141AA" w:rsidRDefault="00D141AA" w:rsidP="00D141AA">
      <w:r>
        <w:t>B)  Factor and Reduce Quotients</w:t>
      </w:r>
    </w:p>
    <w:p w:rsidR="00D141AA" w:rsidRDefault="00D141AA" w:rsidP="00D141AA"/>
    <w:p w:rsidR="00D141AA" w:rsidRDefault="00D141AA" w:rsidP="00D141AA">
      <w:r>
        <w:t>Find each limit algebraically.</w:t>
      </w:r>
    </w:p>
    <w:p w:rsidR="00D141AA" w:rsidRDefault="00D141AA" w:rsidP="00D141AA">
      <w:r>
        <w:t xml:space="preserve">1.  </w:t>
      </w:r>
      <w:r w:rsidRPr="00831D05">
        <w:rPr>
          <w:position w:val="-20"/>
        </w:rPr>
        <w:object w:dxaOrig="6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pt;height:22pt" o:ole="">
            <v:imagedata r:id="rId5" o:title=""/>
          </v:shape>
          <o:OLEObject Type="Embed" ProgID="Equation.3" ShapeID="_x0000_i1031" DrawAspect="Content" ObjectID="_1472389406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831D05">
        <w:rPr>
          <w:position w:val="-20"/>
        </w:rPr>
        <w:object w:dxaOrig="540" w:dyaOrig="440">
          <v:shape id="_x0000_i1032" type="#_x0000_t75" style="width:27.35pt;height:22pt" o:ole="">
            <v:imagedata r:id="rId7" o:title=""/>
          </v:shape>
          <o:OLEObject Type="Embed" ProgID="Equation.3" ShapeID="_x0000_i1032" DrawAspect="Content" ObjectID="_1472389407" r:id="rId8"/>
        </w:object>
      </w:r>
      <w:r>
        <w:tab/>
      </w:r>
      <w:r>
        <w:tab/>
      </w:r>
      <w:r>
        <w:tab/>
      </w:r>
      <w:r>
        <w:tab/>
        <w:t xml:space="preserve">3.  </w:t>
      </w:r>
      <w:r w:rsidRPr="00831D05">
        <w:rPr>
          <w:position w:val="-20"/>
        </w:rPr>
        <w:object w:dxaOrig="1140" w:dyaOrig="480">
          <v:shape id="_x0000_i1033" type="#_x0000_t75" style="width:57.35pt;height:24pt" o:ole="">
            <v:imagedata r:id="rId9" o:title=""/>
          </v:shape>
          <o:OLEObject Type="Embed" ProgID="Equation.3" ShapeID="_x0000_i1033" DrawAspect="Content" ObjectID="_1472389408" r:id="rId10"/>
        </w:object>
      </w:r>
    </w:p>
    <w:p w:rsidR="00D141AA" w:rsidRDefault="00D141AA" w:rsidP="00D141AA">
      <w:r>
        <w:tab/>
      </w:r>
      <w:r>
        <w:tab/>
      </w:r>
    </w:p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>
      <w:r>
        <w:t xml:space="preserve">4.  </w:t>
      </w:r>
      <w:r w:rsidRPr="00E6109F">
        <w:rPr>
          <w:position w:val="-24"/>
        </w:rPr>
        <w:object w:dxaOrig="1560" w:dyaOrig="660">
          <v:shape id="_x0000_i1034" type="#_x0000_t75" style="width:78pt;height:33.35pt" o:ole="">
            <v:imagedata r:id="rId11" o:title=""/>
          </v:shape>
          <o:OLEObject Type="Embed" ProgID="Equation.3" ShapeID="_x0000_i1034" DrawAspect="Content" ObjectID="_1472389409" r:id="rId12"/>
        </w:object>
      </w:r>
      <w:r>
        <w:tab/>
      </w:r>
      <w:r>
        <w:tab/>
      </w:r>
      <w:r>
        <w:tab/>
      </w:r>
      <w:r>
        <w:tab/>
        <w:t xml:space="preserve">5.  </w:t>
      </w:r>
      <w:r w:rsidRPr="00E6109F">
        <w:rPr>
          <w:position w:val="-24"/>
        </w:rPr>
        <w:object w:dxaOrig="1219" w:dyaOrig="660">
          <v:shape id="_x0000_i1035" type="#_x0000_t75" style="width:60.65pt;height:33.35pt" o:ole="">
            <v:imagedata r:id="rId13" o:title=""/>
          </v:shape>
          <o:OLEObject Type="Embed" ProgID="Equation.3" ShapeID="_x0000_i1035" DrawAspect="Content" ObjectID="_1472389410" r:id="rId14"/>
        </w:object>
      </w:r>
      <w:r>
        <w:tab/>
      </w:r>
      <w:r>
        <w:tab/>
      </w:r>
      <w:r>
        <w:tab/>
        <w:t xml:space="preserve">6.  </w:t>
      </w:r>
      <w:r w:rsidRPr="00E6109F">
        <w:rPr>
          <w:position w:val="-24"/>
        </w:rPr>
        <w:object w:dxaOrig="1200" w:dyaOrig="660">
          <v:shape id="_x0000_i1036" type="#_x0000_t75" style="width:60pt;height:33.35pt" o:ole="">
            <v:imagedata r:id="rId15" o:title=""/>
          </v:shape>
          <o:OLEObject Type="Embed" ProgID="Equation.3" ShapeID="_x0000_i1036" DrawAspect="Content" ObjectID="_1472389411" r:id="rId16"/>
        </w:object>
      </w:r>
    </w:p>
    <w:p w:rsidR="00D141AA" w:rsidRDefault="00D141AA" w:rsidP="00D141AA">
      <w:r>
        <w:tab/>
      </w:r>
    </w:p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>
      <w:r>
        <w:t xml:space="preserve">7.  </w:t>
      </w:r>
      <w:r w:rsidRPr="00E6109F">
        <w:rPr>
          <w:position w:val="-24"/>
        </w:rPr>
        <w:object w:dxaOrig="2160" w:dyaOrig="660">
          <v:shape id="_x0000_i1037" type="#_x0000_t75" style="width:108pt;height:33.35pt" o:ole="">
            <v:imagedata r:id="rId17" o:title=""/>
          </v:shape>
          <o:OLEObject Type="Embed" ProgID="Equation.3" ShapeID="_x0000_i1037" DrawAspect="Content" ObjectID="_1472389412" r:id="rId18"/>
        </w:object>
      </w:r>
    </w:p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>
      <w:r>
        <w:t xml:space="preserve">10.  </w:t>
      </w:r>
      <w:r w:rsidRPr="00831D05">
        <w:rPr>
          <w:position w:val="-32"/>
        </w:rPr>
        <w:object w:dxaOrig="2620" w:dyaOrig="760">
          <v:shape id="_x0000_i1038" type="#_x0000_t75" style="width:131.35pt;height:38pt" o:ole="">
            <v:imagedata r:id="rId19" o:title=""/>
          </v:shape>
          <o:OLEObject Type="Embed" ProgID="Equation.3" ShapeID="_x0000_i1038" DrawAspect="Content" ObjectID="_1472389413" r:id="rId20"/>
        </w:object>
      </w:r>
      <w:r>
        <w:tab/>
      </w:r>
      <w:r>
        <w:tab/>
      </w:r>
      <w:r>
        <w:tab/>
        <w:t xml:space="preserve">11.  </w:t>
      </w:r>
      <w:r w:rsidR="00070B2D" w:rsidRPr="00831D05">
        <w:rPr>
          <w:position w:val="-50"/>
        </w:rPr>
        <w:object w:dxaOrig="2799" w:dyaOrig="1120">
          <v:shape id="_x0000_i1039" type="#_x0000_t75" style="width:140pt;height:56pt" o:ole="">
            <v:imagedata r:id="rId21" o:title=""/>
          </v:shape>
          <o:OLEObject Type="Embed" ProgID="Equation.3" ShapeID="_x0000_i1039" DrawAspect="Content" ObjectID="_1472389414" r:id="rId22"/>
        </w:object>
      </w:r>
    </w:p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D141AA" w:rsidRDefault="00D141AA" w:rsidP="00D141AA"/>
    <w:p w:rsidR="00613094" w:rsidRDefault="00613094" w:rsidP="00D141AA"/>
    <w:p w:rsidR="00613094" w:rsidRDefault="00613094" w:rsidP="00613094">
      <w:r>
        <w:t>I. Techniques for Finding Limits</w:t>
      </w:r>
    </w:p>
    <w:p w:rsidR="00613094" w:rsidRDefault="00613094" w:rsidP="00613094">
      <w:pPr>
        <w:numPr>
          <w:ilvl w:val="0"/>
          <w:numId w:val="1"/>
        </w:numPr>
      </w:pPr>
      <w:r>
        <w:t>Use direct substitution first</w:t>
      </w:r>
    </w:p>
    <w:p w:rsidR="00613094" w:rsidRDefault="00613094" w:rsidP="00613094">
      <w:pPr>
        <w:numPr>
          <w:ilvl w:val="0"/>
          <w:numId w:val="1"/>
        </w:numPr>
      </w:pPr>
      <w:r>
        <w:t xml:space="preserve">Use Algebraic techniques for Indeterminate forms of </w:t>
      </w:r>
      <w:r w:rsidRPr="0075726D">
        <w:rPr>
          <w:position w:val="-24"/>
        </w:rPr>
        <w:object w:dxaOrig="240" w:dyaOrig="620">
          <v:shape id="_x0000_i1040" type="#_x0000_t75" style="width:12pt;height:31.35pt" o:ole="">
            <v:imagedata r:id="rId23" o:title=""/>
          </v:shape>
          <o:OLEObject Type="Embed" ProgID="Equation.3" ShapeID="_x0000_i1040" DrawAspect="Content" ObjectID="_1472389415" r:id="rId24"/>
        </w:object>
      </w:r>
    </w:p>
    <w:p w:rsidR="00613094" w:rsidRDefault="00613094" w:rsidP="00613094">
      <w:pPr>
        <w:numPr>
          <w:ilvl w:val="1"/>
          <w:numId w:val="1"/>
        </w:numPr>
      </w:pPr>
      <w:r>
        <w:t>Factor and reduce</w:t>
      </w:r>
    </w:p>
    <w:p w:rsidR="00613094" w:rsidRDefault="00613094" w:rsidP="00613094">
      <w:pPr>
        <w:numPr>
          <w:ilvl w:val="1"/>
          <w:numId w:val="1"/>
        </w:numPr>
      </w:pPr>
      <w:r>
        <w:t xml:space="preserve">Expand </w:t>
      </w:r>
      <w:r w:rsidRPr="0075726D">
        <w:rPr>
          <w:position w:val="-10"/>
        </w:rPr>
        <w:object w:dxaOrig="760" w:dyaOrig="380">
          <v:shape id="_x0000_i1041" type="#_x0000_t75" style="width:38pt;height:19.35pt" o:ole="">
            <v:imagedata r:id="rId25" o:title=""/>
          </v:shape>
          <o:OLEObject Type="Embed" ProgID="Equation.3" ShapeID="_x0000_i1041" DrawAspect="Content" ObjectID="_1472389416" r:id="rId26"/>
        </w:object>
      </w:r>
    </w:p>
    <w:p w:rsidR="00613094" w:rsidRDefault="00613094" w:rsidP="00613094">
      <w:pPr>
        <w:numPr>
          <w:ilvl w:val="1"/>
          <w:numId w:val="1"/>
        </w:numPr>
      </w:pPr>
      <w:r>
        <w:t>Combine two fractions as one</w:t>
      </w:r>
    </w:p>
    <w:p w:rsidR="00613094" w:rsidRDefault="00613094" w:rsidP="00613094">
      <w:pPr>
        <w:numPr>
          <w:ilvl w:val="1"/>
          <w:numId w:val="1"/>
        </w:numPr>
      </w:pPr>
      <w:r>
        <w:t>Rationalize radical expressions</w:t>
      </w:r>
    </w:p>
    <w:p w:rsidR="00613094" w:rsidRDefault="00613094" w:rsidP="00D141AA"/>
    <w:p w:rsidR="007E7F63" w:rsidRDefault="007E7F63" w:rsidP="00D141AA"/>
    <w:p w:rsidR="007E7F63" w:rsidRDefault="007E7F63" w:rsidP="00D141AA"/>
    <w:p w:rsidR="00613094" w:rsidRDefault="00613094" w:rsidP="007E7F63">
      <w:r>
        <w:t>Evaluate each limit.</w:t>
      </w:r>
    </w:p>
    <w:p w:rsidR="00613094" w:rsidRDefault="00613094" w:rsidP="007E7F63"/>
    <w:p w:rsidR="007E7F63" w:rsidRDefault="00613094" w:rsidP="007E7F63">
      <w:r>
        <w:t>1</w:t>
      </w:r>
      <w:r w:rsidR="007E7F63">
        <w:t xml:space="preserve">.  </w:t>
      </w:r>
      <w:r w:rsidRPr="00613094">
        <w:rPr>
          <w:position w:val="-26"/>
        </w:rPr>
        <w:object w:dxaOrig="1080" w:dyaOrig="639">
          <v:shape id="_x0000_i1042" type="#_x0000_t75" style="width:54pt;height:32pt" o:ole="">
            <v:imagedata r:id="rId27" o:title=""/>
          </v:shape>
          <o:OLEObject Type="Embed" ProgID="Equation.3" ShapeID="_x0000_i1042" DrawAspect="Content" ObjectID="_1472389417" r:id="rId28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613094">
        <w:rPr>
          <w:position w:val="-20"/>
        </w:rPr>
        <w:object w:dxaOrig="1120" w:dyaOrig="460">
          <v:shape id="_x0000_i1043" type="#_x0000_t75" style="width:56pt;height:23.35pt" o:ole="">
            <v:imagedata r:id="rId29" o:title=""/>
          </v:shape>
          <o:OLEObject Type="Embed" ProgID="Equation.3" ShapeID="_x0000_i1043" DrawAspect="Content" ObjectID="_1472389418" r:id="rId30"/>
        </w:object>
      </w:r>
      <w:r>
        <w:tab/>
      </w:r>
      <w:r>
        <w:tab/>
      </w:r>
      <w:r>
        <w:tab/>
      </w:r>
      <w:r>
        <w:tab/>
        <w:t xml:space="preserve">3.  </w:t>
      </w:r>
      <w:r w:rsidR="007E7F63" w:rsidRPr="0075726D">
        <w:rPr>
          <w:position w:val="-24"/>
        </w:rPr>
        <w:object w:dxaOrig="1440" w:dyaOrig="680">
          <v:shape id="_x0000_i1044" type="#_x0000_t75" style="width:1in;height:34pt" o:ole="">
            <v:imagedata r:id="rId31" o:title=""/>
          </v:shape>
          <o:OLEObject Type="Embed" ProgID="Equation.3" ShapeID="_x0000_i1044" DrawAspect="Content" ObjectID="_1472389419" r:id="rId32"/>
        </w:object>
      </w:r>
      <w:r w:rsidR="007E7F63">
        <w:tab/>
      </w:r>
      <w:r w:rsidR="007E7F63">
        <w:tab/>
      </w:r>
      <w:r w:rsidR="007E7F63">
        <w:tab/>
      </w:r>
    </w:p>
    <w:p w:rsidR="007E7F63" w:rsidRDefault="007E7F63" w:rsidP="007E7F63"/>
    <w:p w:rsidR="007E7F63" w:rsidRDefault="007E7F63" w:rsidP="007E7F63"/>
    <w:p w:rsidR="007E7F63" w:rsidRDefault="007E7F63" w:rsidP="007E7F63"/>
    <w:p w:rsidR="007E7F63" w:rsidRDefault="007E7F63" w:rsidP="007E7F63"/>
    <w:p w:rsidR="007E7F63" w:rsidRDefault="007E7F63" w:rsidP="007E7F63"/>
    <w:p w:rsidR="007E7F63" w:rsidRDefault="007E7F63" w:rsidP="007E7F63"/>
    <w:p w:rsidR="00613094" w:rsidRDefault="00613094" w:rsidP="007E7F63">
      <w:r>
        <w:t>4</w:t>
      </w:r>
      <w:r w:rsidR="007E7F63">
        <w:t xml:space="preserve">.  </w:t>
      </w:r>
      <w:r w:rsidR="007E7F63" w:rsidRPr="0075726D">
        <w:rPr>
          <w:position w:val="-24"/>
        </w:rPr>
        <w:object w:dxaOrig="1520" w:dyaOrig="680">
          <v:shape id="_x0000_i1045" type="#_x0000_t75" style="width:76pt;height:34pt" o:ole="">
            <v:imagedata r:id="rId33" o:title=""/>
          </v:shape>
          <o:OLEObject Type="Embed" ProgID="Equation.3" ShapeID="_x0000_i1045" DrawAspect="Content" ObjectID="_1472389420" r:id="rId34"/>
        </w:object>
      </w:r>
      <w:r w:rsidR="007E7F63">
        <w:tab/>
      </w:r>
      <w:r w:rsidR="007E7F63">
        <w:tab/>
      </w:r>
      <w:r w:rsidR="007E7F63">
        <w:tab/>
      </w:r>
      <w:r w:rsidR="007E7F63">
        <w:tab/>
      </w:r>
      <w:r>
        <w:t>5</w:t>
      </w:r>
      <w:r w:rsidR="007E7F63">
        <w:t xml:space="preserve">.  </w:t>
      </w:r>
      <w:r w:rsidR="007E7F63" w:rsidRPr="0075726D">
        <w:rPr>
          <w:position w:val="-24"/>
        </w:rPr>
        <w:object w:dxaOrig="999" w:dyaOrig="920">
          <v:shape id="_x0000_i1046" type="#_x0000_t75" style="width:50pt;height:46pt" o:ole="">
            <v:imagedata r:id="rId35" o:title=""/>
          </v:shape>
          <o:OLEObject Type="Embed" ProgID="Equation.3" ShapeID="_x0000_i1046" DrawAspect="Content" ObjectID="_1472389421" r:id="rId36"/>
        </w:object>
      </w:r>
      <w:r w:rsidR="007E7F63">
        <w:tab/>
      </w:r>
      <w:r>
        <w:tab/>
      </w:r>
      <w:r>
        <w:tab/>
      </w:r>
      <w:r>
        <w:tab/>
        <w:t xml:space="preserve">6.  </w:t>
      </w:r>
      <w:r w:rsidRPr="00613094">
        <w:rPr>
          <w:position w:val="-24"/>
        </w:rPr>
        <w:object w:dxaOrig="999" w:dyaOrig="620">
          <v:shape id="_x0000_i1047" type="#_x0000_t75" style="width:50pt;height:31.35pt" o:ole="">
            <v:imagedata r:id="rId37" o:title=""/>
          </v:shape>
          <o:OLEObject Type="Embed" ProgID="Equation.3" ShapeID="_x0000_i1047" DrawAspect="Content" ObjectID="_1472389422" r:id="rId38"/>
        </w:object>
      </w:r>
    </w:p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613094" w:rsidRDefault="00613094" w:rsidP="007E7F63"/>
    <w:p w:rsidR="00866F1F" w:rsidRDefault="00613094" w:rsidP="007E7F63">
      <w:r>
        <w:t xml:space="preserve">7.  </w:t>
      </w:r>
      <w:r w:rsidR="008174A0" w:rsidRPr="00BA685A">
        <w:rPr>
          <w:position w:val="-24"/>
        </w:rPr>
        <w:object w:dxaOrig="2700" w:dyaOrig="620">
          <v:shape id="_x0000_i1048" type="#_x0000_t75" style="width:135.35pt;height:31.35pt" o:ole="">
            <v:imagedata r:id="rId39" o:title=""/>
          </v:shape>
          <o:OLEObject Type="Embed" ProgID="Equation.3" ShapeID="_x0000_i1048" DrawAspect="Content" ObjectID="_1472389423" r:id="rId40"/>
        </w:object>
      </w:r>
      <w:r w:rsidR="007E7F63">
        <w:tab/>
      </w:r>
    </w:p>
    <w:p w:rsidR="00866F1F" w:rsidRDefault="00866F1F" w:rsidP="007E7F63"/>
    <w:p w:rsidR="00866F1F" w:rsidRDefault="00866F1F" w:rsidP="007E7F63"/>
    <w:p w:rsidR="00866F1F" w:rsidRDefault="00866F1F" w:rsidP="007E7F63"/>
    <w:p w:rsidR="00866F1F" w:rsidRDefault="00866F1F" w:rsidP="007E7F63"/>
    <w:p w:rsidR="00866F1F" w:rsidRDefault="00866F1F" w:rsidP="007E7F63"/>
    <w:p w:rsidR="00866F1F" w:rsidRDefault="00866F1F" w:rsidP="007E7F63"/>
    <w:p w:rsidR="00866F1F" w:rsidRDefault="00866F1F" w:rsidP="007E7F63"/>
    <w:p w:rsidR="00866F1F" w:rsidRDefault="00866F1F" w:rsidP="007E7F63"/>
    <w:p w:rsidR="00866F1F" w:rsidRDefault="00866F1F" w:rsidP="007E7F63"/>
    <w:sectPr w:rsidR="00866F1F" w:rsidSect="00D14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59"/>
    <w:multiLevelType w:val="hybridMultilevel"/>
    <w:tmpl w:val="44701024"/>
    <w:lvl w:ilvl="0" w:tplc="8DBA9FB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DA3C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81D4C"/>
    <w:multiLevelType w:val="hybridMultilevel"/>
    <w:tmpl w:val="8EC245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01230"/>
    <w:multiLevelType w:val="hybridMultilevel"/>
    <w:tmpl w:val="AC70C8BA"/>
    <w:lvl w:ilvl="0" w:tplc="7688C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0964C8"/>
    <w:multiLevelType w:val="hybridMultilevel"/>
    <w:tmpl w:val="81B0A8A0"/>
    <w:lvl w:ilvl="0" w:tplc="795C61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22E07"/>
    <w:multiLevelType w:val="hybridMultilevel"/>
    <w:tmpl w:val="E1D08CEC"/>
    <w:lvl w:ilvl="0" w:tplc="E8827F36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478D2"/>
    <w:multiLevelType w:val="hybridMultilevel"/>
    <w:tmpl w:val="498273BC"/>
    <w:lvl w:ilvl="0" w:tplc="C0B2120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3061F"/>
    <w:multiLevelType w:val="hybridMultilevel"/>
    <w:tmpl w:val="EC123448"/>
    <w:lvl w:ilvl="0" w:tplc="32AEA1EC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E7A469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D141AA"/>
    <w:rsid w:val="00000475"/>
    <w:rsid w:val="00070B2D"/>
    <w:rsid w:val="00176A41"/>
    <w:rsid w:val="00336E96"/>
    <w:rsid w:val="00371ACC"/>
    <w:rsid w:val="00391307"/>
    <w:rsid w:val="003A32AD"/>
    <w:rsid w:val="004F263F"/>
    <w:rsid w:val="00515EA1"/>
    <w:rsid w:val="00534E20"/>
    <w:rsid w:val="00560045"/>
    <w:rsid w:val="00566857"/>
    <w:rsid w:val="005E7B2C"/>
    <w:rsid w:val="006009AF"/>
    <w:rsid w:val="00613094"/>
    <w:rsid w:val="0065198B"/>
    <w:rsid w:val="00753BDC"/>
    <w:rsid w:val="007E7F63"/>
    <w:rsid w:val="008174A0"/>
    <w:rsid w:val="00866F1F"/>
    <w:rsid w:val="00867C6D"/>
    <w:rsid w:val="00873C0A"/>
    <w:rsid w:val="008B0D9E"/>
    <w:rsid w:val="00945F3D"/>
    <w:rsid w:val="00952266"/>
    <w:rsid w:val="00973F9E"/>
    <w:rsid w:val="009F7849"/>
    <w:rsid w:val="00AB1BCD"/>
    <w:rsid w:val="00AB366D"/>
    <w:rsid w:val="00B010B3"/>
    <w:rsid w:val="00B729DF"/>
    <w:rsid w:val="00BA685A"/>
    <w:rsid w:val="00BC0922"/>
    <w:rsid w:val="00BD59F0"/>
    <w:rsid w:val="00C0630B"/>
    <w:rsid w:val="00C633F1"/>
    <w:rsid w:val="00D141AA"/>
    <w:rsid w:val="00D21386"/>
    <w:rsid w:val="00E7090D"/>
    <w:rsid w:val="00EB2D92"/>
    <w:rsid w:val="00EC0288"/>
    <w:rsid w:val="00F06665"/>
    <w:rsid w:val="00F767CC"/>
    <w:rsid w:val="00F816A0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1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13-1 Finding Limits Using Tables and Graphs</vt:lpstr>
    </vt:vector>
  </TitlesOfParts>
  <Company>Shelby County Schools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 Finding Limits Using Tables and Graphs</dc:title>
  <dc:creator>A2Smith</dc:creator>
  <cp:lastModifiedBy>bhopkins</cp:lastModifiedBy>
  <cp:revision>2</cp:revision>
  <cp:lastPrinted>2014-09-16T20:15:00Z</cp:lastPrinted>
  <dcterms:created xsi:type="dcterms:W3CDTF">2014-09-16T20:17:00Z</dcterms:created>
  <dcterms:modified xsi:type="dcterms:W3CDTF">2014-09-16T20:17:00Z</dcterms:modified>
</cp:coreProperties>
</file>