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C" w:rsidRDefault="004D39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-259080</wp:posOffset>
            </wp:positionV>
            <wp:extent cx="7433310" cy="73837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738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2F4C" w:rsidSect="00062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10" w:rsidRDefault="004D3910" w:rsidP="004D3910">
      <w:pPr>
        <w:spacing w:after="0" w:line="240" w:lineRule="auto"/>
      </w:pPr>
      <w:r>
        <w:separator/>
      </w:r>
    </w:p>
  </w:endnote>
  <w:endnote w:type="continuationSeparator" w:id="0">
    <w:p w:rsidR="004D3910" w:rsidRDefault="004D3910" w:rsidP="004D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10" w:rsidRDefault="004D39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10" w:rsidRDefault="004D39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10" w:rsidRDefault="004D3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10" w:rsidRDefault="004D3910" w:rsidP="004D3910">
      <w:pPr>
        <w:spacing w:after="0" w:line="240" w:lineRule="auto"/>
      </w:pPr>
      <w:r>
        <w:separator/>
      </w:r>
    </w:p>
  </w:footnote>
  <w:footnote w:type="continuationSeparator" w:id="0">
    <w:p w:rsidR="004D3910" w:rsidRDefault="004D3910" w:rsidP="004D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10" w:rsidRDefault="004D39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10" w:rsidRDefault="004D3910">
    <w:pPr>
      <w:pStyle w:val="Header"/>
    </w:pPr>
    <w:r>
      <w:t xml:space="preserve">Evaluating Limits by Direct </w:t>
    </w:r>
    <w:r>
      <w:t>Substitution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10" w:rsidRDefault="004D39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910"/>
    <w:rsid w:val="00062F4C"/>
    <w:rsid w:val="000E4467"/>
    <w:rsid w:val="00187593"/>
    <w:rsid w:val="004D3910"/>
    <w:rsid w:val="004E0C60"/>
    <w:rsid w:val="005860E8"/>
    <w:rsid w:val="007B414F"/>
    <w:rsid w:val="008A2710"/>
    <w:rsid w:val="00E713B8"/>
    <w:rsid w:val="00F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910"/>
  </w:style>
  <w:style w:type="paragraph" w:styleId="Footer">
    <w:name w:val="footer"/>
    <w:basedOn w:val="Normal"/>
    <w:link w:val="FooterChar"/>
    <w:uiPriority w:val="99"/>
    <w:semiHidden/>
    <w:unhideWhenUsed/>
    <w:rsid w:val="004D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BCPS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1</cp:revision>
  <dcterms:created xsi:type="dcterms:W3CDTF">2014-09-16T20:01:00Z</dcterms:created>
  <dcterms:modified xsi:type="dcterms:W3CDTF">2014-09-16T20:06:00Z</dcterms:modified>
</cp:coreProperties>
</file>